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DE" w:rsidRPr="00695B36" w:rsidRDefault="00695B36" w:rsidP="0069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695B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="004D5B84" w:rsidRPr="00695B3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4D5B84" w:rsidRPr="00695B36" w:rsidRDefault="00E77199" w:rsidP="00695B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Электр</w:t>
      </w:r>
      <w:r w:rsidR="004D5B84" w:rsidRPr="00695B36">
        <w:rPr>
          <w:rFonts w:ascii="Times New Roman" w:hAnsi="Times New Roman" w:cs="Times New Roman"/>
          <w:b/>
          <w:sz w:val="24"/>
          <w:szCs w:val="24"/>
          <w:lang w:val="kk-KZ"/>
        </w:rPr>
        <w:t>магниттік толқын пайда болуының физикалық негіздері</w:t>
      </w:r>
    </w:p>
    <w:p w:rsidR="00695B36" w:rsidRPr="00695B36" w:rsidRDefault="00695B36" w:rsidP="00695B3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95B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F874" wp14:editId="7A5466A2">
                <wp:simplePos x="0" y="0"/>
                <wp:positionH relativeFrom="column">
                  <wp:posOffset>62230</wp:posOffset>
                </wp:positionH>
                <wp:positionV relativeFrom="paragraph">
                  <wp:posOffset>22225</wp:posOffset>
                </wp:positionV>
                <wp:extent cx="402590" cy="375285"/>
                <wp:effectExtent l="0" t="0" r="1651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B36" w:rsidRDefault="00695B36" w:rsidP="00695B3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4.9pt;margin-top:1.75pt;width:31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" fillcolor="white [3212]" strokecolor="#2f528f" strokeweight="1pt">
                <v:stroke joinstyle="miter"/>
                <v:textbox>
                  <w:txbxContent>
                    <w:p w:rsidR="00695B36" w:rsidRDefault="00695B36" w:rsidP="00695B3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4D5B84" w:rsidRPr="00695B36" w:rsidRDefault="00695B36" w:rsidP="00695B36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7199">
        <w:rPr>
          <w:rFonts w:ascii="Times New Roman" w:hAnsi="Times New Roman" w:cs="Times New Roman"/>
          <w:sz w:val="24"/>
          <w:szCs w:val="24"/>
          <w:lang w:val="kk-KZ"/>
        </w:rPr>
        <w:t>Электр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магниттік өріс Максвелл теңд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>еулер жүйесімен сипатталады, ол</w:t>
      </w:r>
      <w:r w:rsidR="00A82244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2244">
        <w:rPr>
          <w:rFonts w:ascii="Times New Roman" w:hAnsi="Times New Roman" w:cs="Times New Roman"/>
          <w:sz w:val="24"/>
          <w:szCs w:val="24"/>
          <w:lang w:val="kk-KZ"/>
        </w:rPr>
        <w:t>тәж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рибе нәтижелерін жалпылайды:</w:t>
      </w:r>
    </w:p>
    <w:p w:rsidR="004D5B84" w:rsidRPr="00695B36" w:rsidRDefault="004D5B84" w:rsidP="00695B3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695B36">
        <w:rPr>
          <w:rFonts w:ascii="Times New Roman" w:hAnsi="Times New Roman" w:cs="Times New Roman"/>
          <w:sz w:val="24"/>
          <w:szCs w:val="24"/>
          <w:lang w:val="en-US"/>
        </w:rPr>
        <w:t>rot</w:t>
      </w:r>
      <w:proofErr w:type="gramEnd"/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95B36">
        <w:rPr>
          <w:rFonts w:ascii="Times New Roman" w:hAnsi="Times New Roman" w:cs="Times New Roman"/>
          <w:sz w:val="24"/>
          <w:szCs w:val="24"/>
        </w:rPr>
        <w:t>=</w:t>
      </w:r>
      <w:r w:rsidR="00E77199">
        <w:rPr>
          <w:rFonts w:ascii="Times New Roman" w:hAnsi="Times New Roman" w:cs="Times New Roman"/>
          <w:sz w:val="24"/>
          <w:szCs w:val="24"/>
        </w:rPr>
        <w:t xml:space="preserve"> </w:t>
      </w:r>
      <w:r w:rsidR="00E77199" w:rsidRPr="00E77199">
        <w:rPr>
          <w:rFonts w:ascii="Times New Roman" w:hAnsi="Times New Roman" w:cs="Times New Roman"/>
          <w:sz w:val="28"/>
          <w:szCs w:val="28"/>
        </w:rPr>
        <w:t xml:space="preserve">−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="00695B36" w:rsidRPr="00E77199">
        <w:rPr>
          <w:rFonts w:ascii="Times New Roman" w:hAnsi="Times New Roman" w:cs="Times New Roman"/>
          <w:sz w:val="28"/>
          <w:szCs w:val="28"/>
        </w:rPr>
        <w:t xml:space="preserve"> </w:t>
      </w:r>
      <w:r w:rsidRPr="00E7719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695B36">
        <w:rPr>
          <w:rFonts w:ascii="Times New Roman" w:hAnsi="Times New Roman" w:cs="Times New Roman"/>
          <w:sz w:val="24"/>
          <w:szCs w:val="24"/>
        </w:rPr>
        <w:t>(1)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– Электромагниттік индукция туралы Фарадей заңы</w:t>
      </w:r>
    </w:p>
    <w:p w:rsidR="00E77199" w:rsidRPr="00E77199" w:rsidRDefault="004D5B84" w:rsidP="00E77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36">
        <w:rPr>
          <w:rFonts w:ascii="Times New Roman" w:hAnsi="Times New Roman" w:cs="Times New Roman"/>
          <w:sz w:val="24"/>
          <w:szCs w:val="24"/>
          <w:lang w:val="kk-KZ"/>
        </w:rPr>
        <w:t>rot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</m:acc>
      </m:oMath>
      <w:r w:rsidR="00E77199" w:rsidRPr="00E7719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E77199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E77199" w:rsidRPr="00E771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∂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∂t</m:t>
            </m:r>
          </m:den>
        </m:f>
      </m:oMath>
      <w:r w:rsidR="00695B36" w:rsidRPr="00E771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7199" w:rsidRPr="00E7719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77199" w:rsidRPr="00E77199">
        <w:rPr>
          <w:rFonts w:ascii="Times New Roman" w:hAnsi="Times New Roman" w:cs="Times New Roman"/>
          <w:sz w:val="28"/>
          <w:szCs w:val="28"/>
        </w:rPr>
        <w:t xml:space="preserve">    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(2) – Ток күшінің магнит индукциясымен байланысы туралы Ампер, </w:t>
      </w:r>
      <w:r w:rsidR="00E77199" w:rsidRPr="00E7719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5B84" w:rsidRPr="00695B36" w:rsidRDefault="00E77199" w:rsidP="00E77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719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Био-Савар Лаплас заңдары</w:t>
      </w:r>
    </w:p>
    <w:p w:rsidR="004D5B84" w:rsidRPr="00695B36" w:rsidRDefault="004D5B84" w:rsidP="00695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B36">
        <w:rPr>
          <w:rFonts w:ascii="Times New Roman" w:hAnsi="Times New Roman" w:cs="Times New Roman"/>
          <w:sz w:val="24"/>
          <w:szCs w:val="24"/>
          <w:lang w:val="en-US"/>
        </w:rPr>
        <w:t>div</w:t>
      </w:r>
      <w:proofErr w:type="gramEnd"/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</m:acc>
      </m:oMath>
      <w:r w:rsidRPr="00695B36">
        <w:rPr>
          <w:rFonts w:ascii="Times New Roman" w:hAnsi="Times New Roman" w:cs="Times New Roman"/>
          <w:sz w:val="24"/>
          <w:szCs w:val="24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ρ</m:t>
        </m:r>
      </m:oMath>
      <w:r w:rsidR="00695B36">
        <w:rPr>
          <w:rFonts w:ascii="Times New Roman" w:hAnsi="Times New Roman" w:cs="Times New Roman"/>
          <w:sz w:val="24"/>
          <w:szCs w:val="24"/>
        </w:rPr>
        <w:t xml:space="preserve"> 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77199" w:rsidRPr="00E77199">
        <w:rPr>
          <w:rFonts w:ascii="Times New Roman" w:hAnsi="Times New Roman" w:cs="Times New Roman"/>
          <w:sz w:val="24"/>
          <w:szCs w:val="24"/>
        </w:rPr>
        <w:t xml:space="preserve"> </w:t>
      </w:r>
      <w:r w:rsidRPr="00695B36">
        <w:rPr>
          <w:rFonts w:ascii="Times New Roman" w:hAnsi="Times New Roman" w:cs="Times New Roman"/>
          <w:sz w:val="24"/>
          <w:szCs w:val="24"/>
        </w:rPr>
        <w:t>(3)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– Зарядтың сақталу заңы</w:t>
      </w:r>
    </w:p>
    <w:p w:rsidR="004D5B84" w:rsidRPr="00695B36" w:rsidRDefault="00E77199" w:rsidP="00695B36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3922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e>
        </m:acc>
      </m:oMath>
      <w:r w:rsidRPr="0039221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</m:t>
        </m:r>
      </m:oMath>
      <w:r w:rsidRPr="00A6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E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7199">
        <w:rPr>
          <w:rFonts w:ascii="Times New Roman" w:hAnsi="Times New Roman" w:cs="Times New Roman"/>
          <w:sz w:val="24"/>
          <w:szCs w:val="24"/>
        </w:rPr>
        <w:t xml:space="preserve">     </w:t>
      </w:r>
      <w:r w:rsidR="004D5B84" w:rsidRPr="00695B36">
        <w:rPr>
          <w:rFonts w:ascii="Times New Roman" w:hAnsi="Times New Roman" w:cs="Times New Roman"/>
          <w:sz w:val="24"/>
          <w:szCs w:val="24"/>
        </w:rPr>
        <w:t>(4)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– Магниттік зарядтың болмауы</w:t>
      </w:r>
    </w:p>
    <w:p w:rsidR="004D5B84" w:rsidRPr="00695B36" w:rsidRDefault="00A70D0A" w:rsidP="00695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</m:acc>
      </m:oMath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ε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(5) – Зат ішіндегі электрлік өріс индукциясы</w:t>
      </w:r>
    </w:p>
    <w:p w:rsidR="004D5B84" w:rsidRPr="00695B36" w:rsidRDefault="00A70D0A" w:rsidP="00695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acc>
      </m:oMath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μ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</m:acc>
      </m:oMath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95B3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(6) – Зат ішіндегі магниттік өріс индукциясы </w:t>
      </w:r>
    </w:p>
    <w:p w:rsidR="004D5B84" w:rsidRPr="00695B36" w:rsidRDefault="00A70D0A" w:rsidP="004D5B84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acc>
      </m:oMath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</m:acc>
      </m:oMath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</m:acc>
      </m:oMath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сәйкесінше электр өрісінің керне</w:t>
      </w:r>
      <w:r w:rsidR="00E77199">
        <w:rPr>
          <w:rFonts w:ascii="Times New Roman" w:eastAsiaTheme="minorEastAsia" w:hAnsi="Times New Roman" w:cs="Times New Roman"/>
          <w:sz w:val="24"/>
          <w:szCs w:val="24"/>
          <w:lang w:val="kk-KZ"/>
        </w:rPr>
        <w:t>улік, магнит өрісінің индукция</w:t>
      </w:r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, электрлі</w:t>
      </w:r>
      <w:r w:rsidR="00E77199">
        <w:rPr>
          <w:rFonts w:ascii="Times New Roman" w:eastAsiaTheme="minorEastAsia" w:hAnsi="Times New Roman" w:cs="Times New Roman"/>
          <w:sz w:val="24"/>
          <w:szCs w:val="24"/>
          <w:lang w:val="kk-KZ"/>
        </w:rPr>
        <w:t>к индукция, магниттік кернеулік</w:t>
      </w:r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векторлары; </w:t>
      </w: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e>
        </m:acc>
      </m:oMath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– ток тығыздығы,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ρ</m:t>
        </m:r>
      </m:oMath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заряд тығыздығы,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ε</m:t>
        </m:r>
      </m:oMath>
      <w:r w:rsidR="00A82244">
        <w:rPr>
          <w:rFonts w:ascii="Times New Roman" w:hAnsi="Times New Roman" w:cs="Times New Roman"/>
          <w:sz w:val="24"/>
          <w:szCs w:val="24"/>
          <w:lang w:val="kk-KZ"/>
        </w:rPr>
        <w:t xml:space="preserve"> – диэлектрик өтімділі</w:t>
      </w:r>
      <w:r w:rsidR="00A82244" w:rsidRPr="00A8224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4D5B84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μ-магниттік өтімділік</m:t>
        </m:r>
      </m:oMath>
      <w:r w:rsidR="004D5B84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B63CF7" w:rsidRDefault="004D5B84" w:rsidP="00B63C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Дифференциалдық «ротор» амалы:</w:t>
      </w:r>
    </w:p>
    <w:p w:rsidR="007952E1" w:rsidRPr="00B63CF7" w:rsidRDefault="00B63CF7" w:rsidP="00B63C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kk-KZ" w:eastAsia="ru-RU"/>
            </w:rPr>
            <m:t>rot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E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kk-KZ"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 w:eastAsia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en-US" w:eastAsia="ru-RU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x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kk-KZ" w:eastAsia="ru-RU"/>
                          </w:rPr>
                          <m:t>z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kk-KZ" w:eastAsia="ru-RU"/>
            </w:rPr>
            <m:t>=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i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z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∂y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y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∂z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kk-KZ" w:eastAsia="ru-RU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j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∂z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z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∂x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en-US" w:eastAsia="ru-RU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k</m:t>
              </m:r>
            </m:e>
          </m:acc>
          <m:d>
            <m:d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y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∂x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kk-KZ"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en-US" w:eastAsia="ru-RU"/>
                        </w:rPr>
                        <m:t>x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kk-KZ" w:eastAsia="ru-RU"/>
                    </w:rPr>
                    <m:t>∂y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val="en-US" w:eastAsia="ru-RU"/>
            </w:rPr>
            <m:t xml:space="preserve">,        </m:t>
          </m:r>
        </m:oMath>
      </m:oMathPara>
    </w:p>
    <w:p w:rsidR="00290F36" w:rsidRPr="00E77199" w:rsidRDefault="00A70D0A" w:rsidP="007952E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e>
        </m:acc>
      </m:oMath>
      <w:r w:rsidR="00B63CF7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бірлік векторлар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="00B63CF7" w:rsidRPr="00B63CF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63CF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554191" w:rsidRPr="0055419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554191" w:rsidRPr="00E77199">
        <w:rPr>
          <w:rFonts w:ascii="Times New Roman" w:eastAsiaTheme="minorEastAsia" w:hAnsi="Times New Roman" w:cs="Times New Roman"/>
          <w:sz w:val="24"/>
          <w:szCs w:val="24"/>
        </w:rPr>
        <w:t>7)</w:t>
      </w:r>
    </w:p>
    <w:p w:rsidR="00290F36" w:rsidRPr="00695B36" w:rsidRDefault="00290F36" w:rsidP="00290F3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Дифференциалдық «дивергенция» амалы:</w:t>
      </w:r>
    </w:p>
    <w:p w:rsidR="00290F36" w:rsidRPr="00554191" w:rsidRDefault="00766DD9" w:rsidP="00554191">
      <w:pPr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9F703" wp14:editId="7236334F">
                <wp:simplePos x="0" y="0"/>
                <wp:positionH relativeFrom="column">
                  <wp:posOffset>40640</wp:posOffset>
                </wp:positionH>
                <wp:positionV relativeFrom="paragraph">
                  <wp:posOffset>402590</wp:posOffset>
                </wp:positionV>
                <wp:extent cx="402590" cy="375285"/>
                <wp:effectExtent l="0" t="0" r="16510" b="247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6DD9" w:rsidRDefault="00766DD9" w:rsidP="00766DD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left:0;text-align:left;margin-left:3.2pt;margin-top:31.7pt;width:3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" fillcolor="white [3212]" strokecolor="#2f528f" strokeweight="1pt">
                <v:stroke joinstyle="miter"/>
                <v:textbox>
                  <w:txbxContent>
                    <w:p w:rsidR="00766DD9" w:rsidRDefault="00766DD9" w:rsidP="00766DD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E22B5E">
        <w:rPr>
          <w:rFonts w:ascii="Times New Roman" w:eastAsia="Calibri" w:hAnsi="Times New Roman" w:cs="Times New Roman"/>
          <w:sz w:val="24"/>
          <w:szCs w:val="24"/>
          <w:lang w:val="kk-KZ"/>
        </w:rPr>
        <w:t>div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D</m:t>
            </m:r>
          </m:e>
        </m:acc>
      </m:oMath>
      <w:r w:rsidRPr="00766D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2B5E">
        <w:rPr>
          <w:rFonts w:ascii="Times New Roman" w:eastAsia="Calibri" w:hAnsi="Times New Roman" w:cs="Times New Roman"/>
          <w:sz w:val="24"/>
          <w:szCs w:val="24"/>
          <w:lang w:val="kk-KZ"/>
        </w:rPr>
        <w:t>=</w:t>
      </w:r>
      <w:r w:rsidRPr="00766D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∂y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z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∂z</m:t>
            </m:r>
          </m:den>
        </m:f>
      </m:oMath>
      <w:r w:rsidRPr="00E22B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=</w:t>
      </w:r>
      <w:r w:rsidRPr="00766D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22B5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(∇</m:t>
            </m:r>
          </m:e>
        </m:acc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 xml:space="preserve">D) </m:t>
            </m:r>
          </m:e>
        </m:acc>
      </m:oMath>
      <w:r w:rsidRPr="00766DD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– скаляр көбейтінді</w:t>
      </w:r>
      <w:r w:rsidR="00554191" w:rsidRPr="0055419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 (8)</w:t>
      </w:r>
    </w:p>
    <w:p w:rsidR="00290F36" w:rsidRPr="00695B36" w:rsidRDefault="00766DD9" w:rsidP="00766DD9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Өріс</w:t>
      </w:r>
      <w:r w:rsidR="00A8224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тек х бойынша өзгерсін: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∂x</m:t>
            </m:r>
          </m:den>
        </m:f>
      </m:oMath>
      <w:r w:rsidRPr="00766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∂y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=0</m:t>
        </m:r>
      </m:oMath>
      <w:r w:rsidR="00290F36"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∂x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≠0</m:t>
        </m:r>
      </m:oMath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және Е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 xml:space="preserve">y 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проекциясы ғана болсын: E= (0, Е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y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, 0), Е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>y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≠</m:t>
        </m:r>
      </m:oMath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0</w:t>
      </w:r>
    </w:p>
    <w:p w:rsidR="00290F36" w:rsidRPr="00B63CF7" w:rsidRDefault="00B63CF7" w:rsidP="00B63C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B63CF7">
        <w:rPr>
          <w:rFonts w:ascii="Times New Roman" w:eastAsiaTheme="minorEastAsia" w:hAnsi="Times New Roman" w:cs="Times New Roman"/>
          <w:sz w:val="24"/>
          <w:szCs w:val="24"/>
          <w:lang w:val="kk-KZ"/>
        </w:rPr>
        <w:t>(1) т</w:t>
      </w:r>
      <w:r w:rsidR="00290F36" w:rsidRPr="00B63CF7">
        <w:rPr>
          <w:rFonts w:ascii="Times New Roman" w:eastAsiaTheme="minorEastAsia" w:hAnsi="Times New Roman" w:cs="Times New Roman"/>
          <w:sz w:val="24"/>
          <w:szCs w:val="24"/>
          <w:lang w:val="kk-KZ"/>
        </w:rPr>
        <w:t>еңдеуден rot аламыз:</w:t>
      </w:r>
    </w:p>
    <w:p w:rsidR="00290F36" w:rsidRPr="00B63CF7" w:rsidRDefault="00B63CF7" w:rsidP="00B63CF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rotrot</m:t>
        </m:r>
        <m:acc>
          <m:accPr>
            <m:chr m:val="⃗"/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∂rot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</w:t>
      </w:r>
      <w:r w:rsidR="00290F36" w:rsidRPr="00B63CF7">
        <w:rPr>
          <w:rFonts w:ascii="Times New Roman" w:eastAsiaTheme="minorEastAsia" w:hAnsi="Times New Roman" w:cs="Times New Roman"/>
          <w:sz w:val="24"/>
          <w:szCs w:val="24"/>
          <w:lang w:val="kk-KZ"/>
        </w:rPr>
        <w:t>Е</w:t>
      </w:r>
      <w:r w:rsidR="00290F36" w:rsidRPr="00B63CF7">
        <w:rPr>
          <w:rFonts w:ascii="Times New Roman" w:eastAsiaTheme="minorEastAsia" w:hAnsi="Times New Roman" w:cs="Times New Roman"/>
          <w:sz w:val="24"/>
          <w:szCs w:val="24"/>
          <w:vertAlign w:val="subscript"/>
          <w:lang w:val="kk-KZ"/>
        </w:rPr>
        <w:t xml:space="preserve">y </w:t>
      </w:r>
      <w:r w:rsidR="00290F36" w:rsidRPr="00B63CF7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проекциясы үшін</w:t>
      </w:r>
    </w:p>
    <w:p w:rsidR="00C90B79" w:rsidRPr="00C90B79" w:rsidRDefault="00C90B79" w:rsidP="00C90B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w:lastRenderedPageBreak/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∂E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∂x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kk-KZ" w:eastAsia="ru-RU"/>
          </w:rPr>
          <m:t>,         rot 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kk-KZ" w:eastAsia="ru-RU"/>
              </w:rPr>
              <m:t>E</m:t>
            </m:r>
          </m:e>
        </m:acc>
      </m:oMath>
      <w:r w:rsidRPr="00C90B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</m:oMath>
    </w:p>
    <w:p w:rsidR="00290F36" w:rsidRPr="00695B36" w:rsidRDefault="00766DD9" w:rsidP="00766DD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290F36" w:rsidRPr="00695B36">
        <w:rPr>
          <w:rFonts w:ascii="Times New Roman" w:eastAsiaTheme="minorEastAsia" w:hAnsi="Times New Roman" w:cs="Times New Roman"/>
          <w:sz w:val="24"/>
          <w:szCs w:val="24"/>
          <w:lang w:val="kk-KZ"/>
        </w:rPr>
        <w:t>(1) және (2) теңдеулерден:</w:t>
      </w:r>
    </w:p>
    <w:p w:rsidR="00290F36" w:rsidRPr="00695B36" w:rsidRDefault="00C90B79" w:rsidP="00766DD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∂x²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∂t²</m:t>
            </m:r>
          </m:den>
        </m:f>
      </m:oMath>
      <w:r w:rsidR="00082B6E" w:rsidRPr="00C90B7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6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766DD9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082B6E" w:rsidRPr="00695B36">
        <w:rPr>
          <w:rFonts w:ascii="Times New Roman" w:hAnsi="Times New Roman" w:cs="Times New Roman"/>
          <w:sz w:val="24"/>
          <w:szCs w:val="24"/>
          <w:lang w:val="kk-KZ"/>
        </w:rPr>
        <w:tab/>
        <w:t>(9)</w:t>
      </w:r>
    </w:p>
    <w:p w:rsidR="00082B6E" w:rsidRPr="00695B36" w:rsidRDefault="00082B6E" w:rsidP="00082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B36">
        <w:rPr>
          <w:rFonts w:ascii="Times New Roman" w:hAnsi="Times New Roman" w:cs="Times New Roman"/>
          <w:sz w:val="24"/>
          <w:szCs w:val="24"/>
          <w:lang w:val="kk-KZ"/>
        </w:rPr>
        <w:t>Ток көзінен алыстағы толқынды іздейміз</w:t>
      </w:r>
      <w:r w:rsidR="00A82244">
        <w:rPr>
          <w:rFonts w:ascii="Times New Roman" w:hAnsi="Times New Roman" w:cs="Times New Roman"/>
          <w:sz w:val="24"/>
          <w:szCs w:val="24"/>
          <w:lang w:val="kk-KZ"/>
        </w:rPr>
        <w:t>, яғни</w:t>
      </w:r>
      <w:r w:rsidRPr="00695B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j=0</w:t>
      </w:r>
    </w:p>
    <w:p w:rsidR="00082B6E" w:rsidRPr="00695B36" w:rsidRDefault="00082B6E" w:rsidP="00082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5B36">
        <w:rPr>
          <w:rFonts w:ascii="Times New Roman" w:hAnsi="Times New Roman" w:cs="Times New Roman"/>
          <w:sz w:val="24"/>
          <w:szCs w:val="24"/>
          <w:lang w:val="kk-KZ"/>
        </w:rPr>
        <w:t>(5) теңдеуді ескерсек:</w:t>
      </w:r>
    </w:p>
    <w:p w:rsidR="00082B6E" w:rsidRPr="00695B36" w:rsidRDefault="00A70D0A" w:rsidP="00766DD9">
      <w:pPr>
        <w:spacing w:after="16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∂х²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-ɛ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∂t²</m:t>
            </m:r>
          </m:den>
        </m:f>
      </m:oMath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766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766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766D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(10)</w:t>
      </w:r>
    </w:p>
    <w:p w:rsidR="00176115" w:rsidRDefault="00041850" w:rsidP="00176115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(10)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еңдеудің шешімін жазық толқын түрінде іздейміз:</w:t>
      </w:r>
    </w:p>
    <w:p w:rsidR="00082B6E" w:rsidRPr="00176115" w:rsidRDefault="00176115" w:rsidP="00176115">
      <w:pPr>
        <w:spacing w:after="16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E=E˳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exp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ω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t-kx</m:t>
                    </m:r>
                  </m:e>
                </m:d>
              </m:e>
            </m:d>
          </m:e>
        </m:func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,  </m:t>
        </m:r>
      </m:oMath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082B6E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082B6E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="00082B6E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(11)</w:t>
      </w:r>
    </w:p>
    <w:p w:rsidR="00082B6E" w:rsidRPr="00695B36" w:rsidRDefault="00082B6E" w:rsidP="00082B6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Мұнда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i=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-1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, </m:t>
        </m:r>
      </m:oMath>
      <w:r w:rsidR="001761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="00176115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жиілік,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k</m:t>
        </m:r>
      </m:oMath>
      <w:r w:rsidR="00176115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толқындық сан,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k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  <w:lang w:val="kk-KZ" w:eastAsia="ru-RU"/>
          </w:rPr>
          <m:t xml:space="preserve"> </m:t>
        </m:r>
      </m:oMath>
      <w:r w:rsidR="00176115" w:rsidRPr="00E22B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λ</m:t>
            </m:r>
          </m:den>
        </m:f>
      </m:oMath>
      <w:proofErr w:type="gramStart"/>
      <w:r w:rsidR="00176115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</w:t>
      </w:r>
      <w:r w:rsidR="00176115" w:rsidRPr="00E22B5E">
        <w:rPr>
          <w:rFonts w:ascii="Times New Roman" w:eastAsia="Times New Roman" w:hAnsi="Times New Roman" w:cs="Times New Roman"/>
          <w:sz w:val="24"/>
          <w:szCs w:val="24"/>
          <w:lang w:eastAsia="ru-RU"/>
        </w:rPr>
        <w:t>λ</w:t>
      </w:r>
      <w:proofErr w:type="gramEnd"/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толқын ұзындығы</w:t>
      </w:r>
    </w:p>
    <w:p w:rsidR="00082B6E" w:rsidRPr="00695B36" w:rsidRDefault="00082B6E" w:rsidP="00082B6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(11) формуланы (10)-ға қойып:</w:t>
      </w:r>
    </w:p>
    <w:p w:rsidR="00176115" w:rsidRDefault="00176115" w:rsidP="00176115">
      <w:pPr>
        <w:spacing w:before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E+ɛ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E=0,    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ɛ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υ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,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υ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ɛ</m:t>
                </m:r>
              </m:e>
            </m:rad>
          </m:den>
        </m:f>
      </m:oMath>
      <w:r w:rsidRPr="000418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(12)</w:t>
      </w:r>
    </w:p>
    <w:p w:rsidR="00082B6E" w:rsidRPr="00695B36" w:rsidRDefault="00DE55EF" w:rsidP="00082B6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24769" wp14:editId="11EA687B">
                <wp:simplePos x="0" y="0"/>
                <wp:positionH relativeFrom="column">
                  <wp:posOffset>66040</wp:posOffset>
                </wp:positionH>
                <wp:positionV relativeFrom="paragraph">
                  <wp:posOffset>654050</wp:posOffset>
                </wp:positionV>
                <wp:extent cx="402590" cy="375285"/>
                <wp:effectExtent l="0" t="0" r="16510" b="247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5EF" w:rsidRDefault="00DE55EF" w:rsidP="00DE55E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8" style="position:absolute;left:0;text-align:left;margin-left:5.2pt;margin-top:51.5pt;width:31.7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" fillcolor="white [3212]" strokecolor="#2f528f" strokeweight="1pt">
                <v:stroke joinstyle="miter"/>
                <v:textbox>
                  <w:txbxContent>
                    <w:p w:rsidR="00DE55EF" w:rsidRDefault="00DE55EF" w:rsidP="00DE55E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Вакуумдық кеңі</w:t>
      </w:r>
      <w:r w:rsidR="00A82244" w:rsidRPr="0055419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тікте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υ</m:t>
        </m:r>
      </m:oMath>
      <w:r w:rsidR="00176115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2B6E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w:r w:rsidR="00176115" w:rsidRPr="001761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жарық жылдамдығы, 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w:r w:rsidR="000418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ɛ˳</m:t>
                </m:r>
              </m:e>
            </m:rad>
          </m:den>
        </m:f>
      </m:oMath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, ɛ˳- вакуумның диэлектрлік өтімділігі.</w:t>
      </w:r>
    </w:p>
    <w:p w:rsidR="00041850" w:rsidRDefault="00DE55EF" w:rsidP="00041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2B6E" w:rsidRPr="00695B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Электронның энергиясының тербеліс жиілігіне байланысын іздейміз. Ньютонның екінші заңы бойынша:</w:t>
      </w:r>
    </w:p>
    <w:p w:rsidR="00041850" w:rsidRPr="00695B36" w:rsidRDefault="00041850" w:rsidP="000418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m</m:t>
        </m:r>
        <m:acc>
          <m:accPr>
            <m:chr m:val="̈"/>
            <m:ctrl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x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=-eE</m:t>
        </m:r>
      </m:oMath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, </w:t>
      </w:r>
      <w:r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(11) формуланы пайдалансақ</w:t>
      </w:r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              </w:t>
      </w:r>
    </w:p>
    <w:p w:rsidR="00082B6E" w:rsidRPr="00695B36" w:rsidRDefault="00176115" w:rsidP="00041850">
      <w:pPr>
        <w:spacing w:before="24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kk-KZ" w:eastAsia="ko-KR"/>
          </w:rPr>
          <m:t>x=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eE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m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 w:eastAsia="ko-KR"/>
              </w:rPr>
              <m:t>ω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kk-KZ" w:eastAsia="ko-KR"/>
              </w:rPr>
              <m:t>²</m:t>
            </m:r>
          </m:den>
        </m:f>
      </m:oMath>
      <w:r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 w:rsidR="00082B6E"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,</w:t>
      </w:r>
      <w:r w:rsidRPr="00176115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    </w:t>
      </w:r>
      <w:r w:rsidR="00082B6E"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 w:rsidRPr="00176115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                                   </w:t>
      </w:r>
      <w:r w:rsidR="00041850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                     </w:t>
      </w:r>
      <w:r w:rsidR="00082B6E"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(13)</w:t>
      </w:r>
    </w:p>
    <w:p w:rsidR="00082B6E" w:rsidRPr="00BB0926" w:rsidRDefault="00082B6E" w:rsidP="00082B6E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kk-KZ" w:eastAsia="ko-KR"/>
        </w:rPr>
      </w:pPr>
      <w:r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Толқын шығаруға қажет </w:t>
      </w:r>
      <w:r w:rsidR="00BB092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антенна </w:t>
      </w:r>
      <w:r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қуат</w:t>
      </w:r>
      <w:r w:rsidR="00BB092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ы</w:t>
      </w:r>
      <w:r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(бірлік уақыттағы энергия)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P=IU ~</m:t>
        </m:r>
        <m:sSup>
          <m:sSupPr>
            <m:ctrl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4</m:t>
            </m:r>
          </m:sup>
        </m:sSup>
      </m:oMath>
      <w:r w:rsidR="00BB0926" w:rsidRPr="00BB092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</w:t>
      </w:r>
      <w:r w:rsidR="00BB092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болу керек, өйткені</w:t>
      </w:r>
      <w:r w:rsidR="00BB0926">
        <w:rPr>
          <w:rFonts w:ascii="Times New Roman" w:eastAsia="Calibri" w:hAnsi="Times New Roman" w:cs="Times New Roman"/>
          <w:sz w:val="24"/>
          <w:szCs w:val="24"/>
          <w:vertAlign w:val="superscript"/>
          <w:lang w:val="kk-KZ" w:eastAsia="ko-KR"/>
        </w:rPr>
        <w:t xml:space="preserve"> </w:t>
      </w:r>
      <w:r w:rsidR="00957841" w:rsidRPr="00695B3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(13) формула бойынша </w:t>
      </w:r>
      <w:r w:rsidR="00BB0926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электронның тербеліс қуаты </w:t>
      </w:r>
      <w:r w:rsidR="00176115" w:rsidRPr="00176115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x²</w:t>
      </w:r>
      <w:r w:rsidR="00AE43CD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 </w:t>
      </w:r>
      <w:r w:rsidR="00176115" w:rsidRPr="00176115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~</w:t>
      </w:r>
      <m:oMath>
        <m: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-4</m:t>
            </m:r>
          </m:sup>
        </m:sSup>
      </m:oMath>
      <w:r w:rsidR="00957841" w:rsidRPr="00695B36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. Демек, сигна</w:t>
      </w:r>
      <w:r w:rsidR="00176115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л алысқа жоғары жиілікпен беріле</w:t>
      </w:r>
      <w:r w:rsidR="00957841" w:rsidRPr="00695B36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 алады. </w:t>
      </w:r>
    </w:p>
    <w:p w:rsidR="00082B6E" w:rsidRPr="00695B36" w:rsidRDefault="00082B6E" w:rsidP="00082B6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82B6E" w:rsidRPr="00695B36" w:rsidRDefault="00082B6E" w:rsidP="00082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82B6E" w:rsidRPr="006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9F3"/>
    <w:multiLevelType w:val="hybridMultilevel"/>
    <w:tmpl w:val="E15C2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C222A2"/>
    <w:multiLevelType w:val="hybridMultilevel"/>
    <w:tmpl w:val="5878716C"/>
    <w:lvl w:ilvl="0" w:tplc="04190011">
      <w:start w:val="9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343173D7"/>
    <w:multiLevelType w:val="hybridMultilevel"/>
    <w:tmpl w:val="A64E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22B97"/>
    <w:multiLevelType w:val="multilevel"/>
    <w:tmpl w:val="D6A88B0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CF6425"/>
    <w:multiLevelType w:val="hybridMultilevel"/>
    <w:tmpl w:val="8082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B7B89"/>
    <w:multiLevelType w:val="hybridMultilevel"/>
    <w:tmpl w:val="2E362094"/>
    <w:lvl w:ilvl="0" w:tplc="4BD8E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E7B6D"/>
    <w:multiLevelType w:val="multilevel"/>
    <w:tmpl w:val="D6A88B0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7A3E8B"/>
    <w:multiLevelType w:val="hybridMultilevel"/>
    <w:tmpl w:val="26A26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84"/>
    <w:rsid w:val="00000B01"/>
    <w:rsid w:val="00001031"/>
    <w:rsid w:val="00006758"/>
    <w:rsid w:val="00011446"/>
    <w:rsid w:val="00012859"/>
    <w:rsid w:val="00014979"/>
    <w:rsid w:val="000175CA"/>
    <w:rsid w:val="000236DE"/>
    <w:rsid w:val="00031AC7"/>
    <w:rsid w:val="000369D6"/>
    <w:rsid w:val="00041850"/>
    <w:rsid w:val="00042F1E"/>
    <w:rsid w:val="00044CBC"/>
    <w:rsid w:val="00047AE1"/>
    <w:rsid w:val="00053D01"/>
    <w:rsid w:val="000649C0"/>
    <w:rsid w:val="00065411"/>
    <w:rsid w:val="000661C9"/>
    <w:rsid w:val="00071E44"/>
    <w:rsid w:val="00072E67"/>
    <w:rsid w:val="00073DB5"/>
    <w:rsid w:val="0007653C"/>
    <w:rsid w:val="00080DA2"/>
    <w:rsid w:val="00082B6E"/>
    <w:rsid w:val="0008429A"/>
    <w:rsid w:val="00087134"/>
    <w:rsid w:val="00087B95"/>
    <w:rsid w:val="00096569"/>
    <w:rsid w:val="000A17B6"/>
    <w:rsid w:val="000A2995"/>
    <w:rsid w:val="000B59FF"/>
    <w:rsid w:val="000B6B3C"/>
    <w:rsid w:val="000B6F61"/>
    <w:rsid w:val="000B7216"/>
    <w:rsid w:val="000B736F"/>
    <w:rsid w:val="000C137A"/>
    <w:rsid w:val="000C5D9F"/>
    <w:rsid w:val="000C6B33"/>
    <w:rsid w:val="000C7F74"/>
    <w:rsid w:val="000D7C75"/>
    <w:rsid w:val="000E4312"/>
    <w:rsid w:val="000E7718"/>
    <w:rsid w:val="000F003A"/>
    <w:rsid w:val="000F763B"/>
    <w:rsid w:val="00103CC9"/>
    <w:rsid w:val="001046D4"/>
    <w:rsid w:val="00104881"/>
    <w:rsid w:val="00105F5A"/>
    <w:rsid w:val="00112F05"/>
    <w:rsid w:val="00114D3E"/>
    <w:rsid w:val="0012279E"/>
    <w:rsid w:val="00124136"/>
    <w:rsid w:val="00124632"/>
    <w:rsid w:val="001258E0"/>
    <w:rsid w:val="00132D72"/>
    <w:rsid w:val="00137BD4"/>
    <w:rsid w:val="00137DA8"/>
    <w:rsid w:val="0014052C"/>
    <w:rsid w:val="00145481"/>
    <w:rsid w:val="001478EA"/>
    <w:rsid w:val="001624A0"/>
    <w:rsid w:val="00166626"/>
    <w:rsid w:val="00166EF7"/>
    <w:rsid w:val="00167F00"/>
    <w:rsid w:val="00170837"/>
    <w:rsid w:val="00172197"/>
    <w:rsid w:val="00173237"/>
    <w:rsid w:val="00173F8C"/>
    <w:rsid w:val="00176115"/>
    <w:rsid w:val="00176700"/>
    <w:rsid w:val="00177C6B"/>
    <w:rsid w:val="00183BBB"/>
    <w:rsid w:val="001847A3"/>
    <w:rsid w:val="00195154"/>
    <w:rsid w:val="001A4094"/>
    <w:rsid w:val="001A5589"/>
    <w:rsid w:val="001A57CD"/>
    <w:rsid w:val="001A66A5"/>
    <w:rsid w:val="001B0358"/>
    <w:rsid w:val="001B1CB2"/>
    <w:rsid w:val="001B6E4C"/>
    <w:rsid w:val="001C2647"/>
    <w:rsid w:val="001C38BE"/>
    <w:rsid w:val="001C584E"/>
    <w:rsid w:val="001D37CA"/>
    <w:rsid w:val="001D5827"/>
    <w:rsid w:val="001D5B1F"/>
    <w:rsid w:val="001D6D17"/>
    <w:rsid w:val="001E3203"/>
    <w:rsid w:val="001E69D8"/>
    <w:rsid w:val="001E6D63"/>
    <w:rsid w:val="001F00DA"/>
    <w:rsid w:val="001F2EA2"/>
    <w:rsid w:val="001F64F4"/>
    <w:rsid w:val="001F72A9"/>
    <w:rsid w:val="00203FEA"/>
    <w:rsid w:val="002064C4"/>
    <w:rsid w:val="00211D33"/>
    <w:rsid w:val="00211E7D"/>
    <w:rsid w:val="00217369"/>
    <w:rsid w:val="00217DD6"/>
    <w:rsid w:val="00220DA0"/>
    <w:rsid w:val="002250DD"/>
    <w:rsid w:val="00226DD0"/>
    <w:rsid w:val="00230A71"/>
    <w:rsid w:val="0023215F"/>
    <w:rsid w:val="00245D4D"/>
    <w:rsid w:val="00251034"/>
    <w:rsid w:val="00253766"/>
    <w:rsid w:val="00263C30"/>
    <w:rsid w:val="002648CB"/>
    <w:rsid w:val="00267DB3"/>
    <w:rsid w:val="002701AE"/>
    <w:rsid w:val="00272BB4"/>
    <w:rsid w:val="00275295"/>
    <w:rsid w:val="00275982"/>
    <w:rsid w:val="00277E4B"/>
    <w:rsid w:val="00280190"/>
    <w:rsid w:val="00290F36"/>
    <w:rsid w:val="00293D36"/>
    <w:rsid w:val="00293F32"/>
    <w:rsid w:val="0029479F"/>
    <w:rsid w:val="002A0ABE"/>
    <w:rsid w:val="002A7005"/>
    <w:rsid w:val="002A77C5"/>
    <w:rsid w:val="002B24D6"/>
    <w:rsid w:val="002B2AA9"/>
    <w:rsid w:val="002B37E4"/>
    <w:rsid w:val="002C0B84"/>
    <w:rsid w:val="002C113C"/>
    <w:rsid w:val="002C1622"/>
    <w:rsid w:val="002D2CE2"/>
    <w:rsid w:val="002D310B"/>
    <w:rsid w:val="002D7059"/>
    <w:rsid w:val="002D7658"/>
    <w:rsid w:val="002F6B0B"/>
    <w:rsid w:val="003057E2"/>
    <w:rsid w:val="00306E3F"/>
    <w:rsid w:val="00316C6A"/>
    <w:rsid w:val="003234D3"/>
    <w:rsid w:val="0032497D"/>
    <w:rsid w:val="00325E2C"/>
    <w:rsid w:val="00327A9E"/>
    <w:rsid w:val="00331BBB"/>
    <w:rsid w:val="00345219"/>
    <w:rsid w:val="003606DD"/>
    <w:rsid w:val="003622D2"/>
    <w:rsid w:val="00362AB8"/>
    <w:rsid w:val="00367BCB"/>
    <w:rsid w:val="00373050"/>
    <w:rsid w:val="00374BCF"/>
    <w:rsid w:val="003758E7"/>
    <w:rsid w:val="003765B2"/>
    <w:rsid w:val="00386B11"/>
    <w:rsid w:val="0039217E"/>
    <w:rsid w:val="003922E9"/>
    <w:rsid w:val="00397B2D"/>
    <w:rsid w:val="003B49DE"/>
    <w:rsid w:val="003B4DD0"/>
    <w:rsid w:val="003D0E0D"/>
    <w:rsid w:val="003D4B22"/>
    <w:rsid w:val="003D6FB9"/>
    <w:rsid w:val="00401A6F"/>
    <w:rsid w:val="004054DE"/>
    <w:rsid w:val="004063D0"/>
    <w:rsid w:val="00413536"/>
    <w:rsid w:val="0042516D"/>
    <w:rsid w:val="00427F24"/>
    <w:rsid w:val="00432255"/>
    <w:rsid w:val="00434D39"/>
    <w:rsid w:val="00440DF4"/>
    <w:rsid w:val="00451A27"/>
    <w:rsid w:val="004557BD"/>
    <w:rsid w:val="004603AF"/>
    <w:rsid w:val="004626B3"/>
    <w:rsid w:val="004642FB"/>
    <w:rsid w:val="0047227A"/>
    <w:rsid w:val="0048321B"/>
    <w:rsid w:val="00483265"/>
    <w:rsid w:val="004964B5"/>
    <w:rsid w:val="004A2430"/>
    <w:rsid w:val="004A675B"/>
    <w:rsid w:val="004B0484"/>
    <w:rsid w:val="004B52B6"/>
    <w:rsid w:val="004B7D18"/>
    <w:rsid w:val="004C007E"/>
    <w:rsid w:val="004C10C0"/>
    <w:rsid w:val="004D3477"/>
    <w:rsid w:val="004D495F"/>
    <w:rsid w:val="004D5B84"/>
    <w:rsid w:val="004D768E"/>
    <w:rsid w:val="004E3964"/>
    <w:rsid w:val="004E51C4"/>
    <w:rsid w:val="004E58CB"/>
    <w:rsid w:val="004E6BF3"/>
    <w:rsid w:val="004E7AD8"/>
    <w:rsid w:val="0050112C"/>
    <w:rsid w:val="005014BB"/>
    <w:rsid w:val="00503150"/>
    <w:rsid w:val="00505906"/>
    <w:rsid w:val="00506E44"/>
    <w:rsid w:val="00515632"/>
    <w:rsid w:val="005279C2"/>
    <w:rsid w:val="00527E97"/>
    <w:rsid w:val="0053228E"/>
    <w:rsid w:val="00533124"/>
    <w:rsid w:val="00540228"/>
    <w:rsid w:val="005427BC"/>
    <w:rsid w:val="00543FB7"/>
    <w:rsid w:val="00547412"/>
    <w:rsid w:val="00550B4B"/>
    <w:rsid w:val="005524FE"/>
    <w:rsid w:val="00554191"/>
    <w:rsid w:val="005556F9"/>
    <w:rsid w:val="0055700B"/>
    <w:rsid w:val="00566917"/>
    <w:rsid w:val="00570674"/>
    <w:rsid w:val="00577AEA"/>
    <w:rsid w:val="00582BBE"/>
    <w:rsid w:val="00584B6D"/>
    <w:rsid w:val="0059084D"/>
    <w:rsid w:val="00594FC7"/>
    <w:rsid w:val="00595434"/>
    <w:rsid w:val="00596F5E"/>
    <w:rsid w:val="005973B3"/>
    <w:rsid w:val="005A3076"/>
    <w:rsid w:val="005A3D5C"/>
    <w:rsid w:val="005B0CDB"/>
    <w:rsid w:val="005B4EF6"/>
    <w:rsid w:val="005C4D2A"/>
    <w:rsid w:val="005D52FD"/>
    <w:rsid w:val="005E1C22"/>
    <w:rsid w:val="005E20A3"/>
    <w:rsid w:val="005E2A5B"/>
    <w:rsid w:val="005E4E8D"/>
    <w:rsid w:val="005F72D9"/>
    <w:rsid w:val="005F7A7A"/>
    <w:rsid w:val="006001FD"/>
    <w:rsid w:val="0060162C"/>
    <w:rsid w:val="00601BF8"/>
    <w:rsid w:val="006025C6"/>
    <w:rsid w:val="0060381A"/>
    <w:rsid w:val="006055D0"/>
    <w:rsid w:val="006140BB"/>
    <w:rsid w:val="006167E3"/>
    <w:rsid w:val="00620400"/>
    <w:rsid w:val="0062568F"/>
    <w:rsid w:val="006270D4"/>
    <w:rsid w:val="00627DF1"/>
    <w:rsid w:val="0063002F"/>
    <w:rsid w:val="00632C43"/>
    <w:rsid w:val="00637C9A"/>
    <w:rsid w:val="00647A5A"/>
    <w:rsid w:val="00651673"/>
    <w:rsid w:val="00655513"/>
    <w:rsid w:val="006563A0"/>
    <w:rsid w:val="00661795"/>
    <w:rsid w:val="00663AA5"/>
    <w:rsid w:val="006658A7"/>
    <w:rsid w:val="00666AFD"/>
    <w:rsid w:val="006714BB"/>
    <w:rsid w:val="00681388"/>
    <w:rsid w:val="00692B92"/>
    <w:rsid w:val="006957A9"/>
    <w:rsid w:val="00695B36"/>
    <w:rsid w:val="006A09FF"/>
    <w:rsid w:val="006A12A8"/>
    <w:rsid w:val="006B0D10"/>
    <w:rsid w:val="006B2D22"/>
    <w:rsid w:val="006B4B10"/>
    <w:rsid w:val="006C6564"/>
    <w:rsid w:val="006C672C"/>
    <w:rsid w:val="006C6906"/>
    <w:rsid w:val="006C6A17"/>
    <w:rsid w:val="006D07C8"/>
    <w:rsid w:val="006D21C7"/>
    <w:rsid w:val="006E12DE"/>
    <w:rsid w:val="006E3CF1"/>
    <w:rsid w:val="006E443B"/>
    <w:rsid w:val="006F2993"/>
    <w:rsid w:val="006F575A"/>
    <w:rsid w:val="0071012D"/>
    <w:rsid w:val="00710CAB"/>
    <w:rsid w:val="007114F2"/>
    <w:rsid w:val="00714699"/>
    <w:rsid w:val="00715523"/>
    <w:rsid w:val="00715571"/>
    <w:rsid w:val="007209AF"/>
    <w:rsid w:val="007250CE"/>
    <w:rsid w:val="007251FC"/>
    <w:rsid w:val="00732407"/>
    <w:rsid w:val="00734B60"/>
    <w:rsid w:val="00735E1B"/>
    <w:rsid w:val="0073719B"/>
    <w:rsid w:val="00745ADE"/>
    <w:rsid w:val="007467FF"/>
    <w:rsid w:val="00752A8E"/>
    <w:rsid w:val="007532AA"/>
    <w:rsid w:val="00754083"/>
    <w:rsid w:val="007554B4"/>
    <w:rsid w:val="00765005"/>
    <w:rsid w:val="00766DD9"/>
    <w:rsid w:val="0077282B"/>
    <w:rsid w:val="007817B4"/>
    <w:rsid w:val="007833CD"/>
    <w:rsid w:val="00784858"/>
    <w:rsid w:val="00786167"/>
    <w:rsid w:val="0078649A"/>
    <w:rsid w:val="0078773E"/>
    <w:rsid w:val="007878B1"/>
    <w:rsid w:val="00792CE1"/>
    <w:rsid w:val="007952E1"/>
    <w:rsid w:val="007A180F"/>
    <w:rsid w:val="007A437A"/>
    <w:rsid w:val="007C1E3F"/>
    <w:rsid w:val="007D389B"/>
    <w:rsid w:val="007E06A1"/>
    <w:rsid w:val="007E0E9C"/>
    <w:rsid w:val="007E0FE9"/>
    <w:rsid w:val="007E7780"/>
    <w:rsid w:val="007F0C5D"/>
    <w:rsid w:val="007F3178"/>
    <w:rsid w:val="007F4A80"/>
    <w:rsid w:val="00800614"/>
    <w:rsid w:val="008029B2"/>
    <w:rsid w:val="008053BC"/>
    <w:rsid w:val="008058C3"/>
    <w:rsid w:val="00813E27"/>
    <w:rsid w:val="00815A4C"/>
    <w:rsid w:val="008221FA"/>
    <w:rsid w:val="00822858"/>
    <w:rsid w:val="00823C25"/>
    <w:rsid w:val="008261B0"/>
    <w:rsid w:val="00826F1C"/>
    <w:rsid w:val="0083172B"/>
    <w:rsid w:val="00833F7C"/>
    <w:rsid w:val="008342D1"/>
    <w:rsid w:val="008415FA"/>
    <w:rsid w:val="0084388A"/>
    <w:rsid w:val="008454E8"/>
    <w:rsid w:val="00846376"/>
    <w:rsid w:val="008514CB"/>
    <w:rsid w:val="00851C6A"/>
    <w:rsid w:val="008539F1"/>
    <w:rsid w:val="00853D13"/>
    <w:rsid w:val="00857CBC"/>
    <w:rsid w:val="00861CFD"/>
    <w:rsid w:val="00862481"/>
    <w:rsid w:val="00871126"/>
    <w:rsid w:val="00871846"/>
    <w:rsid w:val="00877924"/>
    <w:rsid w:val="00881410"/>
    <w:rsid w:val="00886267"/>
    <w:rsid w:val="00886823"/>
    <w:rsid w:val="0088724A"/>
    <w:rsid w:val="008928CC"/>
    <w:rsid w:val="008B2745"/>
    <w:rsid w:val="008B4692"/>
    <w:rsid w:val="008C1A18"/>
    <w:rsid w:val="008C38B3"/>
    <w:rsid w:val="008C54AD"/>
    <w:rsid w:val="008C6DDE"/>
    <w:rsid w:val="008C78F0"/>
    <w:rsid w:val="008D209E"/>
    <w:rsid w:val="008D4A43"/>
    <w:rsid w:val="008D5556"/>
    <w:rsid w:val="008E15C6"/>
    <w:rsid w:val="008E1D6A"/>
    <w:rsid w:val="008F5D5A"/>
    <w:rsid w:val="00910C49"/>
    <w:rsid w:val="00912F8E"/>
    <w:rsid w:val="0091626D"/>
    <w:rsid w:val="00921A79"/>
    <w:rsid w:val="0092243C"/>
    <w:rsid w:val="00923A23"/>
    <w:rsid w:val="009277E4"/>
    <w:rsid w:val="00934878"/>
    <w:rsid w:val="009351B6"/>
    <w:rsid w:val="009417D7"/>
    <w:rsid w:val="0094266A"/>
    <w:rsid w:val="00947BC3"/>
    <w:rsid w:val="00952229"/>
    <w:rsid w:val="00957841"/>
    <w:rsid w:val="009578B7"/>
    <w:rsid w:val="00961A3A"/>
    <w:rsid w:val="00962A47"/>
    <w:rsid w:val="009675E1"/>
    <w:rsid w:val="009700F1"/>
    <w:rsid w:val="009722C6"/>
    <w:rsid w:val="00972F43"/>
    <w:rsid w:val="0097326E"/>
    <w:rsid w:val="00983248"/>
    <w:rsid w:val="00985BBC"/>
    <w:rsid w:val="00987D23"/>
    <w:rsid w:val="00992720"/>
    <w:rsid w:val="00993147"/>
    <w:rsid w:val="00995DA8"/>
    <w:rsid w:val="00997023"/>
    <w:rsid w:val="009A2A29"/>
    <w:rsid w:val="009A51DD"/>
    <w:rsid w:val="009A713A"/>
    <w:rsid w:val="009A7715"/>
    <w:rsid w:val="009B5FD5"/>
    <w:rsid w:val="009B6A18"/>
    <w:rsid w:val="009B71EB"/>
    <w:rsid w:val="009B7F66"/>
    <w:rsid w:val="009C137C"/>
    <w:rsid w:val="009C6B2C"/>
    <w:rsid w:val="009D1ECD"/>
    <w:rsid w:val="009D65AD"/>
    <w:rsid w:val="009E11C1"/>
    <w:rsid w:val="009E1565"/>
    <w:rsid w:val="009E1914"/>
    <w:rsid w:val="009E4118"/>
    <w:rsid w:val="009E41CE"/>
    <w:rsid w:val="009F6102"/>
    <w:rsid w:val="00A0088F"/>
    <w:rsid w:val="00A01C46"/>
    <w:rsid w:val="00A0430A"/>
    <w:rsid w:val="00A05D7F"/>
    <w:rsid w:val="00A109FF"/>
    <w:rsid w:val="00A13D6B"/>
    <w:rsid w:val="00A1785F"/>
    <w:rsid w:val="00A2570E"/>
    <w:rsid w:val="00A25D9C"/>
    <w:rsid w:val="00A2630C"/>
    <w:rsid w:val="00A33D34"/>
    <w:rsid w:val="00A34091"/>
    <w:rsid w:val="00A41473"/>
    <w:rsid w:val="00A41E23"/>
    <w:rsid w:val="00A42A81"/>
    <w:rsid w:val="00A45D0D"/>
    <w:rsid w:val="00A47C5D"/>
    <w:rsid w:val="00A509FB"/>
    <w:rsid w:val="00A51397"/>
    <w:rsid w:val="00A54A82"/>
    <w:rsid w:val="00A55720"/>
    <w:rsid w:val="00A56580"/>
    <w:rsid w:val="00A70D0A"/>
    <w:rsid w:val="00A716A5"/>
    <w:rsid w:val="00A72B89"/>
    <w:rsid w:val="00A7479D"/>
    <w:rsid w:val="00A82244"/>
    <w:rsid w:val="00A93FBE"/>
    <w:rsid w:val="00A95A97"/>
    <w:rsid w:val="00A96000"/>
    <w:rsid w:val="00AA5B60"/>
    <w:rsid w:val="00AC013B"/>
    <w:rsid w:val="00AD14C3"/>
    <w:rsid w:val="00AD31D5"/>
    <w:rsid w:val="00AD3249"/>
    <w:rsid w:val="00AD4343"/>
    <w:rsid w:val="00AD6095"/>
    <w:rsid w:val="00AD7385"/>
    <w:rsid w:val="00AD7403"/>
    <w:rsid w:val="00AE0572"/>
    <w:rsid w:val="00AE43CD"/>
    <w:rsid w:val="00AE7DAB"/>
    <w:rsid w:val="00AF0324"/>
    <w:rsid w:val="00AF4DEE"/>
    <w:rsid w:val="00AF77C6"/>
    <w:rsid w:val="00B00920"/>
    <w:rsid w:val="00B0185E"/>
    <w:rsid w:val="00B17D65"/>
    <w:rsid w:val="00B20B52"/>
    <w:rsid w:val="00B20E8C"/>
    <w:rsid w:val="00B2501A"/>
    <w:rsid w:val="00B26CDD"/>
    <w:rsid w:val="00B30F02"/>
    <w:rsid w:val="00B356DB"/>
    <w:rsid w:val="00B3747A"/>
    <w:rsid w:val="00B37A13"/>
    <w:rsid w:val="00B4102E"/>
    <w:rsid w:val="00B459BC"/>
    <w:rsid w:val="00B61020"/>
    <w:rsid w:val="00B62D83"/>
    <w:rsid w:val="00B63B35"/>
    <w:rsid w:val="00B63CF7"/>
    <w:rsid w:val="00B703B1"/>
    <w:rsid w:val="00B75DFF"/>
    <w:rsid w:val="00B76692"/>
    <w:rsid w:val="00B84F86"/>
    <w:rsid w:val="00B91EFE"/>
    <w:rsid w:val="00B93144"/>
    <w:rsid w:val="00BA3035"/>
    <w:rsid w:val="00BA53D8"/>
    <w:rsid w:val="00BA6507"/>
    <w:rsid w:val="00BB0926"/>
    <w:rsid w:val="00BB0A45"/>
    <w:rsid w:val="00BB5CBB"/>
    <w:rsid w:val="00BB6F4E"/>
    <w:rsid w:val="00BC078E"/>
    <w:rsid w:val="00BC3E7B"/>
    <w:rsid w:val="00BC42FD"/>
    <w:rsid w:val="00BC44B2"/>
    <w:rsid w:val="00BC4811"/>
    <w:rsid w:val="00BC4AA4"/>
    <w:rsid w:val="00BD1D1A"/>
    <w:rsid w:val="00BD4D20"/>
    <w:rsid w:val="00BD5BDE"/>
    <w:rsid w:val="00BE747C"/>
    <w:rsid w:val="00BF1AE5"/>
    <w:rsid w:val="00BF671C"/>
    <w:rsid w:val="00C007BC"/>
    <w:rsid w:val="00C01DBD"/>
    <w:rsid w:val="00C03DC7"/>
    <w:rsid w:val="00C079E3"/>
    <w:rsid w:val="00C2156A"/>
    <w:rsid w:val="00C21906"/>
    <w:rsid w:val="00C22144"/>
    <w:rsid w:val="00C26619"/>
    <w:rsid w:val="00C2704A"/>
    <w:rsid w:val="00C3197B"/>
    <w:rsid w:val="00C35EB1"/>
    <w:rsid w:val="00C47EC1"/>
    <w:rsid w:val="00C50163"/>
    <w:rsid w:val="00C50967"/>
    <w:rsid w:val="00C50A6D"/>
    <w:rsid w:val="00C55255"/>
    <w:rsid w:val="00C56073"/>
    <w:rsid w:val="00C628CF"/>
    <w:rsid w:val="00C628DE"/>
    <w:rsid w:val="00C6396E"/>
    <w:rsid w:val="00C63F5C"/>
    <w:rsid w:val="00C67A8A"/>
    <w:rsid w:val="00C70ACC"/>
    <w:rsid w:val="00C76CA2"/>
    <w:rsid w:val="00C860EF"/>
    <w:rsid w:val="00C86AF5"/>
    <w:rsid w:val="00C90B79"/>
    <w:rsid w:val="00C9152D"/>
    <w:rsid w:val="00C915E1"/>
    <w:rsid w:val="00C948DE"/>
    <w:rsid w:val="00C96EF3"/>
    <w:rsid w:val="00CA7307"/>
    <w:rsid w:val="00CA7BC1"/>
    <w:rsid w:val="00CB0D59"/>
    <w:rsid w:val="00CC2745"/>
    <w:rsid w:val="00CC29B8"/>
    <w:rsid w:val="00CC409A"/>
    <w:rsid w:val="00CC4963"/>
    <w:rsid w:val="00CD1006"/>
    <w:rsid w:val="00CD2DB8"/>
    <w:rsid w:val="00CD672D"/>
    <w:rsid w:val="00CE217A"/>
    <w:rsid w:val="00CE2326"/>
    <w:rsid w:val="00CE2982"/>
    <w:rsid w:val="00CF2681"/>
    <w:rsid w:val="00CF30BD"/>
    <w:rsid w:val="00D03409"/>
    <w:rsid w:val="00D05BCA"/>
    <w:rsid w:val="00D0603A"/>
    <w:rsid w:val="00D11688"/>
    <w:rsid w:val="00D12EF9"/>
    <w:rsid w:val="00D145B9"/>
    <w:rsid w:val="00D153B2"/>
    <w:rsid w:val="00D15E12"/>
    <w:rsid w:val="00D16C39"/>
    <w:rsid w:val="00D170AE"/>
    <w:rsid w:val="00D20786"/>
    <w:rsid w:val="00D25D5A"/>
    <w:rsid w:val="00D26638"/>
    <w:rsid w:val="00D32F2C"/>
    <w:rsid w:val="00D36715"/>
    <w:rsid w:val="00D37A6F"/>
    <w:rsid w:val="00D40BFF"/>
    <w:rsid w:val="00D45E2F"/>
    <w:rsid w:val="00D46ECC"/>
    <w:rsid w:val="00D517CE"/>
    <w:rsid w:val="00D56E36"/>
    <w:rsid w:val="00D57A23"/>
    <w:rsid w:val="00D64CD5"/>
    <w:rsid w:val="00D66799"/>
    <w:rsid w:val="00D7009F"/>
    <w:rsid w:val="00D723D0"/>
    <w:rsid w:val="00D73D4F"/>
    <w:rsid w:val="00D76303"/>
    <w:rsid w:val="00D77234"/>
    <w:rsid w:val="00D81176"/>
    <w:rsid w:val="00D816CC"/>
    <w:rsid w:val="00D84379"/>
    <w:rsid w:val="00D84AA0"/>
    <w:rsid w:val="00D85241"/>
    <w:rsid w:val="00D96D80"/>
    <w:rsid w:val="00DA1603"/>
    <w:rsid w:val="00DA18D4"/>
    <w:rsid w:val="00DA2ED7"/>
    <w:rsid w:val="00DB2A37"/>
    <w:rsid w:val="00DB3FBA"/>
    <w:rsid w:val="00DB426B"/>
    <w:rsid w:val="00DB69DA"/>
    <w:rsid w:val="00DC551B"/>
    <w:rsid w:val="00DC60B0"/>
    <w:rsid w:val="00DC6C9D"/>
    <w:rsid w:val="00DC755C"/>
    <w:rsid w:val="00DD0C62"/>
    <w:rsid w:val="00DD119A"/>
    <w:rsid w:val="00DD2935"/>
    <w:rsid w:val="00DE55EF"/>
    <w:rsid w:val="00DE5DC2"/>
    <w:rsid w:val="00DF5AA8"/>
    <w:rsid w:val="00E02EDB"/>
    <w:rsid w:val="00E04053"/>
    <w:rsid w:val="00E04C81"/>
    <w:rsid w:val="00E04E2C"/>
    <w:rsid w:val="00E107DA"/>
    <w:rsid w:val="00E10F82"/>
    <w:rsid w:val="00E13FB3"/>
    <w:rsid w:val="00E15079"/>
    <w:rsid w:val="00E17769"/>
    <w:rsid w:val="00E24D9B"/>
    <w:rsid w:val="00E27CB8"/>
    <w:rsid w:val="00E322E8"/>
    <w:rsid w:val="00E32301"/>
    <w:rsid w:val="00E351CB"/>
    <w:rsid w:val="00E360B8"/>
    <w:rsid w:val="00E42AF4"/>
    <w:rsid w:val="00E50A47"/>
    <w:rsid w:val="00E53E72"/>
    <w:rsid w:val="00E55CA6"/>
    <w:rsid w:val="00E62056"/>
    <w:rsid w:val="00E671E2"/>
    <w:rsid w:val="00E67268"/>
    <w:rsid w:val="00E67BBA"/>
    <w:rsid w:val="00E72665"/>
    <w:rsid w:val="00E76196"/>
    <w:rsid w:val="00E766B2"/>
    <w:rsid w:val="00E77199"/>
    <w:rsid w:val="00E83300"/>
    <w:rsid w:val="00E878EF"/>
    <w:rsid w:val="00EB0466"/>
    <w:rsid w:val="00EB3604"/>
    <w:rsid w:val="00EB52C2"/>
    <w:rsid w:val="00EB5F32"/>
    <w:rsid w:val="00EB6980"/>
    <w:rsid w:val="00EB6B0C"/>
    <w:rsid w:val="00EC0947"/>
    <w:rsid w:val="00EC4833"/>
    <w:rsid w:val="00EC5C5F"/>
    <w:rsid w:val="00EC5EF7"/>
    <w:rsid w:val="00EC789A"/>
    <w:rsid w:val="00ED0FEB"/>
    <w:rsid w:val="00ED1758"/>
    <w:rsid w:val="00ED5333"/>
    <w:rsid w:val="00ED6B65"/>
    <w:rsid w:val="00EE2A1C"/>
    <w:rsid w:val="00EE444D"/>
    <w:rsid w:val="00EE5000"/>
    <w:rsid w:val="00EE5131"/>
    <w:rsid w:val="00EF0049"/>
    <w:rsid w:val="00EF2ADF"/>
    <w:rsid w:val="00EF4269"/>
    <w:rsid w:val="00EF4C11"/>
    <w:rsid w:val="00EF5F52"/>
    <w:rsid w:val="00EF7666"/>
    <w:rsid w:val="00EF78CD"/>
    <w:rsid w:val="00F04EF8"/>
    <w:rsid w:val="00F05067"/>
    <w:rsid w:val="00F05439"/>
    <w:rsid w:val="00F126E3"/>
    <w:rsid w:val="00F15202"/>
    <w:rsid w:val="00F16724"/>
    <w:rsid w:val="00F1699B"/>
    <w:rsid w:val="00F17D63"/>
    <w:rsid w:val="00F30CB9"/>
    <w:rsid w:val="00F33762"/>
    <w:rsid w:val="00F34BC6"/>
    <w:rsid w:val="00F365E7"/>
    <w:rsid w:val="00F470C1"/>
    <w:rsid w:val="00F500B3"/>
    <w:rsid w:val="00F53499"/>
    <w:rsid w:val="00F5453D"/>
    <w:rsid w:val="00F64795"/>
    <w:rsid w:val="00F760F6"/>
    <w:rsid w:val="00F87E41"/>
    <w:rsid w:val="00F93AC0"/>
    <w:rsid w:val="00F962BC"/>
    <w:rsid w:val="00F97962"/>
    <w:rsid w:val="00FA0D13"/>
    <w:rsid w:val="00FA6203"/>
    <w:rsid w:val="00FA6B1E"/>
    <w:rsid w:val="00FB0087"/>
    <w:rsid w:val="00FB0F06"/>
    <w:rsid w:val="00FC2872"/>
    <w:rsid w:val="00FC6A94"/>
    <w:rsid w:val="00FE0A6E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Almaty</dc:creator>
  <cp:lastModifiedBy>Дана</cp:lastModifiedBy>
  <cp:revision>2</cp:revision>
  <cp:lastPrinted>2021-02-08T10:31:00Z</cp:lastPrinted>
  <dcterms:created xsi:type="dcterms:W3CDTF">2021-02-09T09:25:00Z</dcterms:created>
  <dcterms:modified xsi:type="dcterms:W3CDTF">2021-02-09T09:25:00Z</dcterms:modified>
</cp:coreProperties>
</file>